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94dc44f96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92a24eeda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Dawleys,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878638b4468b" /><Relationship Type="http://schemas.openxmlformats.org/officeDocument/2006/relationships/numbering" Target="/word/numbering.xml" Id="Rddda78efb87b4f44" /><Relationship Type="http://schemas.openxmlformats.org/officeDocument/2006/relationships/settings" Target="/word/settings.xml" Id="Rc5138e4c177a4957" /><Relationship Type="http://schemas.openxmlformats.org/officeDocument/2006/relationships/image" Target="/word/media/c5a33495-f93e-4363-8426-025ef2f085cd.png" Id="Rec992a24eeda4f78" /></Relationships>
</file>