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f30b125c6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0a433cc0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Dawnwood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bbd89c5044e98" /><Relationship Type="http://schemas.openxmlformats.org/officeDocument/2006/relationships/numbering" Target="/word/numbering.xml" Id="R39d48e53fba445c2" /><Relationship Type="http://schemas.openxmlformats.org/officeDocument/2006/relationships/settings" Target="/word/settings.xml" Id="R7750dedf260245a3" /><Relationship Type="http://schemas.openxmlformats.org/officeDocument/2006/relationships/image" Target="/word/media/375d6fe4-4cf3-41a4-bdfe-fde4e4438136.png" Id="Rf3bf0a433cc04a0a" /></Relationships>
</file>