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2cf8215b5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ea8432600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Dawsons Shop,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279c94f15488f" /><Relationship Type="http://schemas.openxmlformats.org/officeDocument/2006/relationships/numbering" Target="/word/numbering.xml" Id="R50503bcb5362469e" /><Relationship Type="http://schemas.openxmlformats.org/officeDocument/2006/relationships/settings" Target="/word/settings.xml" Id="R4fed11a2e8864556" /><Relationship Type="http://schemas.openxmlformats.org/officeDocument/2006/relationships/image" Target="/word/media/7174d43c-79d7-4183-9275-46e4de88ac11.png" Id="R27aea8432600457f" /></Relationships>
</file>