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3741bdb7c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be94556fd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 City,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b6033db4748cf" /><Relationship Type="http://schemas.openxmlformats.org/officeDocument/2006/relationships/numbering" Target="/word/numbering.xml" Id="R379a6f568f884e1e" /><Relationship Type="http://schemas.openxmlformats.org/officeDocument/2006/relationships/settings" Target="/word/settings.xml" Id="R8015f7df24f0480f" /><Relationship Type="http://schemas.openxmlformats.org/officeDocument/2006/relationships/image" Target="/word/media/2d856441-5735-44cb-9bd2-65c56d51d6a3.png" Id="R4d0be94556fd45a3" /></Relationships>
</file>