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40c3e0e55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cb8dd8e88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Daybrook,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4dbe6b554455b" /><Relationship Type="http://schemas.openxmlformats.org/officeDocument/2006/relationships/numbering" Target="/word/numbering.xml" Id="Rdfd1c0d0084948c3" /><Relationship Type="http://schemas.openxmlformats.org/officeDocument/2006/relationships/settings" Target="/word/settings.xml" Id="Rbbee59c791a94055" /><Relationship Type="http://schemas.openxmlformats.org/officeDocument/2006/relationships/image" Target="/word/media/b897db06-f5bc-4a6d-9765-bcbe7a9aa6fd.png" Id="Rf25cb8dd8e884df0" /></Relationships>
</file>