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c85c5c62b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1473e4a1c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cce6d27da4733" /><Relationship Type="http://schemas.openxmlformats.org/officeDocument/2006/relationships/numbering" Target="/word/numbering.xml" Id="R4d97a0cec4ef4913" /><Relationship Type="http://schemas.openxmlformats.org/officeDocument/2006/relationships/settings" Target="/word/settings.xml" Id="R74cbee3515ec472a" /><Relationship Type="http://schemas.openxmlformats.org/officeDocument/2006/relationships/image" Target="/word/media/dba3d7cc-5465-40b0-8b9e-58b39c68cbc2.png" Id="R0981473e4a1c4237" /></Relationships>
</file>