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bf6d8b0d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bd3ac0f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c27b6c9784707" /><Relationship Type="http://schemas.openxmlformats.org/officeDocument/2006/relationships/numbering" Target="/word/numbering.xml" Id="Rb8e5641230af4fdd" /><Relationship Type="http://schemas.openxmlformats.org/officeDocument/2006/relationships/settings" Target="/word/settings.xml" Id="R573b5eb6a35748c0" /><Relationship Type="http://schemas.openxmlformats.org/officeDocument/2006/relationships/image" Target="/word/media/9169b24f-09c8-4942-b2e7-6dbced36e8b1.png" Id="R5adcbd3ac0f041c8" /></Relationships>
</file>