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82f9c5271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f0b1d0140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Deacons Walk,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dd34f977e4a1d" /><Relationship Type="http://schemas.openxmlformats.org/officeDocument/2006/relationships/numbering" Target="/word/numbering.xml" Id="Ree673786e5b64602" /><Relationship Type="http://schemas.openxmlformats.org/officeDocument/2006/relationships/settings" Target="/word/settings.xml" Id="Rd1d7b9370ecd4347" /><Relationship Type="http://schemas.openxmlformats.org/officeDocument/2006/relationships/image" Target="/word/media/5ea24706-fdd8-4748-89ce-09d61f70ebeb.png" Id="R59df0b1d01404f14" /></Relationships>
</file>