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751ad33d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bda5d129b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0a1a5282e44e0" /><Relationship Type="http://schemas.openxmlformats.org/officeDocument/2006/relationships/numbering" Target="/word/numbering.xml" Id="Rb2ce4b1a6b424fe8" /><Relationship Type="http://schemas.openxmlformats.org/officeDocument/2006/relationships/settings" Target="/word/settings.xml" Id="R60c2c9a191e441fa" /><Relationship Type="http://schemas.openxmlformats.org/officeDocument/2006/relationships/image" Target="/word/media/4b8f9cf3-f6d8-4564-af7a-a43b34efacc2.png" Id="R1bdbda5d129b4c96" /></Relationships>
</file>