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262175fb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c0b9f4a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Market,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0453c76e3428c" /><Relationship Type="http://schemas.openxmlformats.org/officeDocument/2006/relationships/numbering" Target="/word/numbering.xml" Id="Rd8706da90e0648cd" /><Relationship Type="http://schemas.openxmlformats.org/officeDocument/2006/relationships/settings" Target="/word/settings.xml" Id="Rfc939296e6d44186" /><Relationship Type="http://schemas.openxmlformats.org/officeDocument/2006/relationships/image" Target="/word/media/01b153b3-b0b0-42e5-952c-fb51aa8561d2.png" Id="R807ac0b9f4ad4c1b" /></Relationships>
</file>