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39d7e3657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c671a5fce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Deansboro,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4da42c6594735" /><Relationship Type="http://schemas.openxmlformats.org/officeDocument/2006/relationships/numbering" Target="/word/numbering.xml" Id="R9c38cb4d26994b49" /><Relationship Type="http://schemas.openxmlformats.org/officeDocument/2006/relationships/settings" Target="/word/settings.xml" Id="R4fdeb7979246427b" /><Relationship Type="http://schemas.openxmlformats.org/officeDocument/2006/relationships/image" Target="/word/media/fcdc4140-e26f-4317-be16-937c623af680.png" Id="R862c671a5fce4c32" /></Relationships>
</file>