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dc70e129c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1e2e4a3a5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Deardorffs Mill,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ec1d2d4a24b90" /><Relationship Type="http://schemas.openxmlformats.org/officeDocument/2006/relationships/numbering" Target="/word/numbering.xml" Id="Rc092dd1c86d146a7" /><Relationship Type="http://schemas.openxmlformats.org/officeDocument/2006/relationships/settings" Target="/word/settings.xml" Id="R5c8d24be5f4a4061" /><Relationship Type="http://schemas.openxmlformats.org/officeDocument/2006/relationships/image" Target="/word/media/3ca17f3e-6ce8-40d3-b347-91b0eeca1831.png" Id="Rf5c1e2e4a3a540c1" /></Relationships>
</file>