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a2b77a663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c76c467ab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dc2d7664f4368" /><Relationship Type="http://schemas.openxmlformats.org/officeDocument/2006/relationships/numbering" Target="/word/numbering.xml" Id="Rd401e422578a46ac" /><Relationship Type="http://schemas.openxmlformats.org/officeDocument/2006/relationships/settings" Target="/word/settings.xml" Id="R255077cf9cdb4a76" /><Relationship Type="http://schemas.openxmlformats.org/officeDocument/2006/relationships/image" Target="/word/media/db57df47-0ef6-4f16-b28a-ca46d0de550b.png" Id="Rc22c76c467ab40e6" /></Relationships>
</file>