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a9a48ed9d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1706fb6b2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Deatonville,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b73b6e6844728" /><Relationship Type="http://schemas.openxmlformats.org/officeDocument/2006/relationships/numbering" Target="/word/numbering.xml" Id="Rb0d541c80a87493b" /><Relationship Type="http://schemas.openxmlformats.org/officeDocument/2006/relationships/settings" Target="/word/settings.xml" Id="R2fad064aceb54216" /><Relationship Type="http://schemas.openxmlformats.org/officeDocument/2006/relationships/image" Target="/word/media/9f970bfd-cfeb-42a2-991b-0c4f8ae3f524.png" Id="Rdf01706fb6b24365" /></Relationships>
</file>