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a24377abc148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01b3954f194a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Deats,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36597593784b23" /><Relationship Type="http://schemas.openxmlformats.org/officeDocument/2006/relationships/numbering" Target="/word/numbering.xml" Id="Rc2717a0434924e20" /><Relationship Type="http://schemas.openxmlformats.org/officeDocument/2006/relationships/settings" Target="/word/settings.xml" Id="R4d0a23df0f5b461f" /><Relationship Type="http://schemas.openxmlformats.org/officeDocument/2006/relationships/image" Target="/word/media/0e43c0ad-7500-4db8-aa9e-a80da5be45e5.png" Id="R6c01b3954f194ac2" /></Relationships>
</file>