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6cb580c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ce83c5a9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6a2015f19400f" /><Relationship Type="http://schemas.openxmlformats.org/officeDocument/2006/relationships/numbering" Target="/word/numbering.xml" Id="R0dd5bb3bf0ac4df7" /><Relationship Type="http://schemas.openxmlformats.org/officeDocument/2006/relationships/settings" Target="/word/settings.xml" Id="R532915a112f54304" /><Relationship Type="http://schemas.openxmlformats.org/officeDocument/2006/relationships/image" Target="/word/media/acf3e9b9-e26d-4937-a571-96f84b0be30b.png" Id="Rf93fce83c5a94ac3" /></Relationships>
</file>