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6aca3d11814f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d915d62ed243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Decoy,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a2d7fc13494f42" /><Relationship Type="http://schemas.openxmlformats.org/officeDocument/2006/relationships/numbering" Target="/word/numbering.xml" Id="R2c388a558e9b4927" /><Relationship Type="http://schemas.openxmlformats.org/officeDocument/2006/relationships/settings" Target="/word/settings.xml" Id="R91bb72b77d5148dd" /><Relationship Type="http://schemas.openxmlformats.org/officeDocument/2006/relationships/image" Target="/word/media/b4a21fc2-54ec-42a1-a10a-7695f6d8366e.png" Id="Rd2d915d62ed24364" /></Relationships>
</file>