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cd9a0755c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cac35913a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River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2cf6564a94b6a" /><Relationship Type="http://schemas.openxmlformats.org/officeDocument/2006/relationships/numbering" Target="/word/numbering.xml" Id="R05b7230e31cd454c" /><Relationship Type="http://schemas.openxmlformats.org/officeDocument/2006/relationships/settings" Target="/word/settings.xml" Id="Reaf08123a1d942a1" /><Relationship Type="http://schemas.openxmlformats.org/officeDocument/2006/relationships/image" Target="/word/media/f7e7e702-f8df-4a55-9bf3-c1c0f51e2ea4.png" Id="Rbaecac35913a472f" /></Relationships>
</file>