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41cab58dbd4d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f01d2cceea4a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Deerfield Plantation,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ab04e80dc7402a" /><Relationship Type="http://schemas.openxmlformats.org/officeDocument/2006/relationships/numbering" Target="/word/numbering.xml" Id="R08c7129224844e3f" /><Relationship Type="http://schemas.openxmlformats.org/officeDocument/2006/relationships/settings" Target="/word/settings.xml" Id="R095350159ca744a3" /><Relationship Type="http://schemas.openxmlformats.org/officeDocument/2006/relationships/image" Target="/word/media/46791275-22f8-40fe-bec5-de72c8a9eba6.png" Id="Rf8f01d2cceea4a52" /></Relationships>
</file>