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dc31f4e95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ae2cc8668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Degognia,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af419dace4919" /><Relationship Type="http://schemas.openxmlformats.org/officeDocument/2006/relationships/numbering" Target="/word/numbering.xml" Id="R32a5325cf5da42b6" /><Relationship Type="http://schemas.openxmlformats.org/officeDocument/2006/relationships/settings" Target="/word/settings.xml" Id="R0bcc54ea48294bfe" /><Relationship Type="http://schemas.openxmlformats.org/officeDocument/2006/relationships/image" Target="/word/media/45af6333-5d28-4eee-b516-ac00952693a7.png" Id="R5beae2cc86684169" /></Relationships>
</file>