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4dc8e554d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6a56515c0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Deibler,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ba2d281184746" /><Relationship Type="http://schemas.openxmlformats.org/officeDocument/2006/relationships/numbering" Target="/word/numbering.xml" Id="Rd9e8620140ad409c" /><Relationship Type="http://schemas.openxmlformats.org/officeDocument/2006/relationships/settings" Target="/word/settings.xml" Id="R60db7af795dd40ff" /><Relationship Type="http://schemas.openxmlformats.org/officeDocument/2006/relationships/image" Target="/word/media/19ff7005-d349-469d-9398-6cf3bdaed5b0.png" Id="R04a6a56515c04952" /></Relationships>
</file>