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d937c6d97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1803845c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35a1a09cb498c" /><Relationship Type="http://schemas.openxmlformats.org/officeDocument/2006/relationships/numbering" Target="/word/numbering.xml" Id="R6f4007f41439474f" /><Relationship Type="http://schemas.openxmlformats.org/officeDocument/2006/relationships/settings" Target="/word/settings.xml" Id="R1f4aeacc6ecf4cc2" /><Relationship Type="http://schemas.openxmlformats.org/officeDocument/2006/relationships/image" Target="/word/media/ce06d903-35f3-4f89-9310-7f36fc3a36d8.png" Id="R45f31803845c496a" /></Relationships>
</file>