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e97b38f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4af74cbb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2c35803e4beb" /><Relationship Type="http://schemas.openxmlformats.org/officeDocument/2006/relationships/numbering" Target="/word/numbering.xml" Id="Ra7576b6169794e8d" /><Relationship Type="http://schemas.openxmlformats.org/officeDocument/2006/relationships/settings" Target="/word/settings.xml" Id="R7cb6ea7afa9d478c" /><Relationship Type="http://schemas.openxmlformats.org/officeDocument/2006/relationships/image" Target="/word/media/59193183-d085-4061-b8eb-4def419f597e.png" Id="R1444af74cbbd4bd5" /></Relationships>
</file>