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8bccd275c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ecb0bb096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Delaware City,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4c791aa044e35" /><Relationship Type="http://schemas.openxmlformats.org/officeDocument/2006/relationships/numbering" Target="/word/numbering.xml" Id="R99b23ab520994b93" /><Relationship Type="http://schemas.openxmlformats.org/officeDocument/2006/relationships/settings" Target="/word/settings.xml" Id="R995c7fdb5097467a" /><Relationship Type="http://schemas.openxmlformats.org/officeDocument/2006/relationships/image" Target="/word/media/ad1c16a1-9c72-4d13-a4ae-40ba293e3ead.png" Id="R426ecb0bb0964527" /></Relationships>
</file>