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b6121459142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d57e9b653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Delchamps,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e24a97ebe4e66" /><Relationship Type="http://schemas.openxmlformats.org/officeDocument/2006/relationships/numbering" Target="/word/numbering.xml" Id="Rbd730cde9fdd4c96" /><Relationship Type="http://schemas.openxmlformats.org/officeDocument/2006/relationships/settings" Target="/word/settings.xml" Id="R4eadd7b58b874175" /><Relationship Type="http://schemas.openxmlformats.org/officeDocument/2006/relationships/image" Target="/word/media/a9d52e45-2092-4955-ab07-d4c443db4ba0.png" Id="R9eed57e9b65340a5" /></Relationships>
</file>