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b601854d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3518e5ee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Delisle,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93cb64ff483f" /><Relationship Type="http://schemas.openxmlformats.org/officeDocument/2006/relationships/numbering" Target="/word/numbering.xml" Id="R4a67e5b02f4b4d9a" /><Relationship Type="http://schemas.openxmlformats.org/officeDocument/2006/relationships/settings" Target="/word/settings.xml" Id="Re59fd72d2f104835" /><Relationship Type="http://schemas.openxmlformats.org/officeDocument/2006/relationships/image" Target="/word/media/c141c0d5-bb2d-40c2-95ab-73b97d8b4f6c.png" Id="R7343518e5eea4be6" /></Relationships>
</file>