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b5e83b1c4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766b13992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8054570d4446f" /><Relationship Type="http://schemas.openxmlformats.org/officeDocument/2006/relationships/numbering" Target="/word/numbering.xml" Id="R953e405835024c43" /><Relationship Type="http://schemas.openxmlformats.org/officeDocument/2006/relationships/settings" Target="/word/settings.xml" Id="Recbafa8492b0486a" /><Relationship Type="http://schemas.openxmlformats.org/officeDocument/2006/relationships/image" Target="/word/media/ae9eb362-bc78-49fb-8195-08412b2475b7.png" Id="R6e3766b1399241b9" /></Relationships>
</file>