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aa7e96b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ea73a9a2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Dellabrooke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5cd87b924c4b" /><Relationship Type="http://schemas.openxmlformats.org/officeDocument/2006/relationships/numbering" Target="/word/numbering.xml" Id="R1366cbf99d29490f" /><Relationship Type="http://schemas.openxmlformats.org/officeDocument/2006/relationships/settings" Target="/word/settings.xml" Id="R4d0dddc9073a4436" /><Relationship Type="http://schemas.openxmlformats.org/officeDocument/2006/relationships/image" Target="/word/media/4e416638-e2c7-4998-9649-26bd9b4c6182.png" Id="Re62ea73a9a21414f" /></Relationships>
</file>