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d9505acfa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233270b93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Dellroy,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9b153ff0e47ad" /><Relationship Type="http://schemas.openxmlformats.org/officeDocument/2006/relationships/numbering" Target="/word/numbering.xml" Id="R063321d565d14e2c" /><Relationship Type="http://schemas.openxmlformats.org/officeDocument/2006/relationships/settings" Target="/word/settings.xml" Id="Rce850a3013a6426f" /><Relationship Type="http://schemas.openxmlformats.org/officeDocument/2006/relationships/image" Target="/word/media/e4adc864-6bd6-4040-a10b-1ab9e80c8f05.png" Id="R836233270b934e90" /></Relationships>
</file>