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fccc4925d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1d55bf232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Dellville,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f76af75e74c43" /><Relationship Type="http://schemas.openxmlformats.org/officeDocument/2006/relationships/numbering" Target="/word/numbering.xml" Id="R92733b50bdc24a29" /><Relationship Type="http://schemas.openxmlformats.org/officeDocument/2006/relationships/settings" Target="/word/settings.xml" Id="R042cfa12608946be" /><Relationship Type="http://schemas.openxmlformats.org/officeDocument/2006/relationships/image" Target="/word/media/f6214180-489e-4b90-a7bb-84a586920f89.png" Id="R3951d55bf23247af" /></Relationships>
</file>