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14f4805d7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c2c272e89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Delmont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b037d127743f3" /><Relationship Type="http://schemas.openxmlformats.org/officeDocument/2006/relationships/numbering" Target="/word/numbering.xml" Id="Rf33024b338f44eec" /><Relationship Type="http://schemas.openxmlformats.org/officeDocument/2006/relationships/settings" Target="/word/settings.xml" Id="Rc19f51cb43ca43f5" /><Relationship Type="http://schemas.openxmlformats.org/officeDocument/2006/relationships/image" Target="/word/media/79dde9e2-d308-4632-aee8-a028245ac8cc.png" Id="Rb8bc2c272e8941e2" /></Relationships>
</file>