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2a03d9039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924f188c7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Delvale,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efa51e2b4a54" /><Relationship Type="http://schemas.openxmlformats.org/officeDocument/2006/relationships/numbering" Target="/word/numbering.xml" Id="R9905a72d978e4898" /><Relationship Type="http://schemas.openxmlformats.org/officeDocument/2006/relationships/settings" Target="/word/settings.xml" Id="Raa048da9d10e475a" /><Relationship Type="http://schemas.openxmlformats.org/officeDocument/2006/relationships/image" Target="/word/media/35275a68-eb78-49eb-a370-b5000e19f38a.png" Id="Rdb2924f188c74cfe" /></Relationships>
</file>