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74296e62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c1b5dc0b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Demster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20c5ee754784" /><Relationship Type="http://schemas.openxmlformats.org/officeDocument/2006/relationships/numbering" Target="/word/numbering.xml" Id="R4deb3609da2d44fc" /><Relationship Type="http://schemas.openxmlformats.org/officeDocument/2006/relationships/settings" Target="/word/settings.xml" Id="R2c6a50c4ec3d4032" /><Relationship Type="http://schemas.openxmlformats.org/officeDocument/2006/relationships/image" Target="/word/media/22a6bad2-858a-43e7-8fc6-c46d7263b766.png" Id="Rd0c2c1b5dc0b4517" /></Relationships>
</file>