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563acfb3c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ddcef791e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Denair,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871b80f0b4ba2" /><Relationship Type="http://schemas.openxmlformats.org/officeDocument/2006/relationships/numbering" Target="/word/numbering.xml" Id="R0b9af45c3d2e47c3" /><Relationship Type="http://schemas.openxmlformats.org/officeDocument/2006/relationships/settings" Target="/word/settings.xml" Id="R43780441c0fe458c" /><Relationship Type="http://schemas.openxmlformats.org/officeDocument/2006/relationships/image" Target="/word/media/14b85bfb-c475-4611-9275-2a36597f1f40.png" Id="R5e2ddcef791e49bf" /></Relationships>
</file>