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baebec8fc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5c593f361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c3fbb24eb4b91" /><Relationship Type="http://schemas.openxmlformats.org/officeDocument/2006/relationships/numbering" Target="/word/numbering.xml" Id="R4e3f4697c8fb4d99" /><Relationship Type="http://schemas.openxmlformats.org/officeDocument/2006/relationships/settings" Target="/word/settings.xml" Id="R3055a2bcfcf24c34" /><Relationship Type="http://schemas.openxmlformats.org/officeDocument/2006/relationships/image" Target="/word/media/007283e1-7fec-4f1c-91fc-508dae46ea8a.png" Id="Rd6a5c593f3614c83" /></Relationships>
</file>