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8ac1aa85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3ecf61a9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1a6befb847c9" /><Relationship Type="http://schemas.openxmlformats.org/officeDocument/2006/relationships/numbering" Target="/word/numbering.xml" Id="R6edd5db5d53043db" /><Relationship Type="http://schemas.openxmlformats.org/officeDocument/2006/relationships/settings" Target="/word/settings.xml" Id="R71b0fd5e59ac460c" /><Relationship Type="http://schemas.openxmlformats.org/officeDocument/2006/relationships/image" Target="/word/media/3d7d614e-c821-46dc-aaea-5c38e9ce221e.png" Id="R155c3ecf61a94a7d" /></Relationships>
</file>