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2f184db70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b3515057d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Denmar,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febfe20a94b6c" /><Relationship Type="http://schemas.openxmlformats.org/officeDocument/2006/relationships/numbering" Target="/word/numbering.xml" Id="Rbad826379843404e" /><Relationship Type="http://schemas.openxmlformats.org/officeDocument/2006/relationships/settings" Target="/word/settings.xml" Id="R9803543545774ebe" /><Relationship Type="http://schemas.openxmlformats.org/officeDocument/2006/relationships/image" Target="/word/media/35ecf705-4765-4ab1-9482-8280a60081bb.png" Id="R3b3b3515057d49de" /></Relationships>
</file>