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14d2304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581bbbee1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Dennies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e290e6ae64f65" /><Relationship Type="http://schemas.openxmlformats.org/officeDocument/2006/relationships/numbering" Target="/word/numbering.xml" Id="R975a8ee49dd24957" /><Relationship Type="http://schemas.openxmlformats.org/officeDocument/2006/relationships/settings" Target="/word/settings.xml" Id="R1702334fbe484c72" /><Relationship Type="http://schemas.openxmlformats.org/officeDocument/2006/relationships/image" Target="/word/media/e433fdb8-80c1-4694-a0ad-78a31201afa9.png" Id="R938581bbbee148ce" /></Relationships>
</file>