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b3d305ab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36c1df7e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ea200c764f86" /><Relationship Type="http://schemas.openxmlformats.org/officeDocument/2006/relationships/numbering" Target="/word/numbering.xml" Id="R00b4c36bf13f42ef" /><Relationship Type="http://schemas.openxmlformats.org/officeDocument/2006/relationships/settings" Target="/word/settings.xml" Id="R4e2f4e4850204007" /><Relationship Type="http://schemas.openxmlformats.org/officeDocument/2006/relationships/image" Target="/word/media/f1e51fca-5307-445c-81d5-d02fac4693bc.png" Id="R380836c1df7e41ee" /></Relationships>
</file>