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c77de4387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4c7ce9a4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0a5fabbc4c79" /><Relationship Type="http://schemas.openxmlformats.org/officeDocument/2006/relationships/numbering" Target="/word/numbering.xml" Id="R09f1bf56e11b4dcc" /><Relationship Type="http://schemas.openxmlformats.org/officeDocument/2006/relationships/settings" Target="/word/settings.xml" Id="Rd82d87130b2a430e" /><Relationship Type="http://schemas.openxmlformats.org/officeDocument/2006/relationships/image" Target="/word/media/7b60a09a-e90a-45c3-aece-af3c0f033d99.png" Id="Rab214c7ce9a4499b" /></Relationships>
</file>