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dc28882c1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a4f4610ac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Denwood,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1955dbfce42db" /><Relationship Type="http://schemas.openxmlformats.org/officeDocument/2006/relationships/numbering" Target="/word/numbering.xml" Id="Rb662020fc7bc4e52" /><Relationship Type="http://schemas.openxmlformats.org/officeDocument/2006/relationships/settings" Target="/word/settings.xml" Id="Ra2677788fc2e4b79" /><Relationship Type="http://schemas.openxmlformats.org/officeDocument/2006/relationships/image" Target="/word/media/b9f11ed9-ae76-416b-ba6c-bc1ba50c3642.png" Id="R76da4f4610ac4a31" /></Relationships>
</file>