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daf6ad973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626f24a92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6aefed62047d4" /><Relationship Type="http://schemas.openxmlformats.org/officeDocument/2006/relationships/numbering" Target="/word/numbering.xml" Id="R04fd77442f6545dd" /><Relationship Type="http://schemas.openxmlformats.org/officeDocument/2006/relationships/settings" Target="/word/settings.xml" Id="R49eaa200c1124f78" /><Relationship Type="http://schemas.openxmlformats.org/officeDocument/2006/relationships/image" Target="/word/media/7ea883c7-f1f3-4427-bf7e-bd6fdf3e2860.png" Id="Ra95626f24a9246f8" /></Relationships>
</file>