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e0c49dcfa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57c1e95bd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Devenscrest,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caae697904962" /><Relationship Type="http://schemas.openxmlformats.org/officeDocument/2006/relationships/numbering" Target="/word/numbering.xml" Id="R64aabcaad2974d74" /><Relationship Type="http://schemas.openxmlformats.org/officeDocument/2006/relationships/settings" Target="/word/settings.xml" Id="Rf10b9ea6ccf24f6b" /><Relationship Type="http://schemas.openxmlformats.org/officeDocument/2006/relationships/image" Target="/word/media/6f07bc46-2d00-4f31-97f6-55b992309e3f.png" Id="R00057c1e95bd48db" /></Relationships>
</file>