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a8a2b4f9494d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94e6bedac548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Devoe,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f90a9fb87c4389" /><Relationship Type="http://schemas.openxmlformats.org/officeDocument/2006/relationships/numbering" Target="/word/numbering.xml" Id="Rc554647f03444ce2" /><Relationship Type="http://schemas.openxmlformats.org/officeDocument/2006/relationships/settings" Target="/word/settings.xml" Id="R523cccac3ebc437e" /><Relationship Type="http://schemas.openxmlformats.org/officeDocument/2006/relationships/image" Target="/word/media/1380bc15-2963-42aa-98e5-d15bc8ce29d4.png" Id="Rc494e6bedac54827" /></Relationships>
</file>