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d4d61d992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4dba36ea2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Dewey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e7ddab085422f" /><Relationship Type="http://schemas.openxmlformats.org/officeDocument/2006/relationships/numbering" Target="/word/numbering.xml" Id="R4fb7f571c1db4b9c" /><Relationship Type="http://schemas.openxmlformats.org/officeDocument/2006/relationships/settings" Target="/word/settings.xml" Id="R124fe617551a4f9b" /><Relationship Type="http://schemas.openxmlformats.org/officeDocument/2006/relationships/image" Target="/word/media/e1e99026-c9a6-4a24-b274-68198dd0d7f8.png" Id="R31e4dba36ea24de5" /></Relationships>
</file>