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f04df5fe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528a7f0bc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Dexter Corners,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e60b59ac0479a" /><Relationship Type="http://schemas.openxmlformats.org/officeDocument/2006/relationships/numbering" Target="/word/numbering.xml" Id="Rf6ab4a71e013420b" /><Relationship Type="http://schemas.openxmlformats.org/officeDocument/2006/relationships/settings" Target="/word/settings.xml" Id="R736cd0d9b9d5417c" /><Relationship Type="http://schemas.openxmlformats.org/officeDocument/2006/relationships/image" Target="/word/media/b1fdf177-0095-4590-8a11-2394886e8309.png" Id="R2da528a7f0bc4ac6" /></Relationships>
</file>