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2bd0a9ec2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8864b857d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Diablo,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c759115f54dd7" /><Relationship Type="http://schemas.openxmlformats.org/officeDocument/2006/relationships/numbering" Target="/word/numbering.xml" Id="Re6f3e7b957844b47" /><Relationship Type="http://schemas.openxmlformats.org/officeDocument/2006/relationships/settings" Target="/word/settings.xml" Id="R1537a498c90e42bc" /><Relationship Type="http://schemas.openxmlformats.org/officeDocument/2006/relationships/image" Target="/word/media/78ad3172-0132-4180-9380-5bae5328d6c9.png" Id="Re928864b857d4bc8" /></Relationships>
</file>