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9cb097fe8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cf0b4c5a1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Dial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bc7bcf50f4250" /><Relationship Type="http://schemas.openxmlformats.org/officeDocument/2006/relationships/numbering" Target="/word/numbering.xml" Id="R93832f3aff7c4ffd" /><Relationship Type="http://schemas.openxmlformats.org/officeDocument/2006/relationships/settings" Target="/word/settings.xml" Id="Rbcf7724468fd45a6" /><Relationship Type="http://schemas.openxmlformats.org/officeDocument/2006/relationships/image" Target="/word/media/f8a63596-a7fd-4e05-be07-e452f7fae3b9.png" Id="R751cf0b4c5a1493b" /></Relationships>
</file>