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114d52f77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fa4d4e115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Dialton,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9b1f102f24bd4" /><Relationship Type="http://schemas.openxmlformats.org/officeDocument/2006/relationships/numbering" Target="/word/numbering.xml" Id="Rc44ff7f4c622404c" /><Relationship Type="http://schemas.openxmlformats.org/officeDocument/2006/relationships/settings" Target="/word/settings.xml" Id="R50c35215890d4a51" /><Relationship Type="http://schemas.openxmlformats.org/officeDocument/2006/relationships/image" Target="/word/media/18e1c7b1-525f-4ac0-9899-5a5461a0cf8a.png" Id="Ra6efa4d4e1154616" /></Relationships>
</file>