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0ddf22d9c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01e23d4ed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Diamante Mill,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e50ed969d4c4c" /><Relationship Type="http://schemas.openxmlformats.org/officeDocument/2006/relationships/numbering" Target="/word/numbering.xml" Id="R87bc262514354e41" /><Relationship Type="http://schemas.openxmlformats.org/officeDocument/2006/relationships/settings" Target="/word/settings.xml" Id="Re24a3e83cfac4968" /><Relationship Type="http://schemas.openxmlformats.org/officeDocument/2006/relationships/image" Target="/word/media/3ef1f30c-f9f8-4361-bce0-b1afeba7aeb0.png" Id="R06101e23d4ed424a" /></Relationships>
</file>